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AA" w:rsidRPr="000A3B88" w:rsidRDefault="00AD4CAA" w:rsidP="000A3B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30-</w:t>
      </w:r>
      <w:r w:rsid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Международны</w:t>
      </w:r>
      <w:r w:rsid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</w:t>
      </w:r>
      <w:r w:rsid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ветеранов</w:t>
      </w:r>
      <w:r w:rsid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многоборью, 18-20 февраля</w:t>
      </w:r>
      <w:r w:rsidRP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</w:t>
      </w:r>
      <w:r w:rsid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Pr="000A3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A3B88" w:rsidRDefault="000A3B88" w:rsidP="000A3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 20 февраля </w:t>
      </w:r>
      <w:r w:rsidR="00F15364"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</w:rPr>
        <w:t>в Конькобежном центре «Коломна» состоятся 30-е Международные  игры ветеранов по многоборью.</w:t>
      </w:r>
    </w:p>
    <w:p w:rsidR="00F15364" w:rsidRDefault="00AD4CAA" w:rsidP="000A3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3B88">
        <w:rPr>
          <w:rFonts w:ascii="Times New Roman" w:hAnsi="Times New Roman" w:cs="Times New Roman"/>
          <w:sz w:val="24"/>
          <w:szCs w:val="24"/>
        </w:rPr>
        <w:t xml:space="preserve">Соревнования пройдут в соответствии с Уставом и Регламентом Международного комитета по конькобежному спорту (IMSSC) и Международного союза конькобежцев (ISU). </w:t>
      </w:r>
      <w:r w:rsidR="000A3B88">
        <w:rPr>
          <w:rFonts w:ascii="Times New Roman" w:hAnsi="Times New Roman" w:cs="Times New Roman"/>
          <w:sz w:val="24"/>
          <w:szCs w:val="24"/>
        </w:rPr>
        <w:t>Эти старты</w:t>
      </w:r>
      <w:r w:rsidR="000A3B88" w:rsidRPr="000A3B88">
        <w:rPr>
          <w:rFonts w:ascii="Times New Roman" w:hAnsi="Times New Roman" w:cs="Times New Roman"/>
          <w:sz w:val="24"/>
          <w:szCs w:val="24"/>
        </w:rPr>
        <w:t xml:space="preserve"> являются важным событием в календаре 2021/2022 года Международного комитета по конькобежному спорту.</w:t>
      </w:r>
      <w:r w:rsidR="000A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88" w:rsidRDefault="00032577" w:rsidP="000A3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30-х Международных играх ветеранов </w:t>
      </w:r>
      <w:r w:rsidR="00F15364">
        <w:rPr>
          <w:rFonts w:ascii="Times New Roman" w:hAnsi="Times New Roman" w:cs="Times New Roman"/>
          <w:sz w:val="24"/>
          <w:szCs w:val="24"/>
        </w:rPr>
        <w:t>ожидается</w:t>
      </w:r>
      <w:r>
        <w:rPr>
          <w:rFonts w:ascii="Times New Roman" w:hAnsi="Times New Roman" w:cs="Times New Roman"/>
          <w:sz w:val="24"/>
          <w:szCs w:val="24"/>
        </w:rPr>
        <w:t xml:space="preserve"> участие более 80 конькобежцев от 30 лет и старше из России, республики Беларусь, Казахстана, Украины и Нидерландов. </w:t>
      </w:r>
    </w:p>
    <w:p w:rsidR="00032577" w:rsidRPr="00032577" w:rsidRDefault="00032577" w:rsidP="001164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577">
        <w:rPr>
          <w:rFonts w:ascii="Times New Roman" w:hAnsi="Times New Roman" w:cs="Times New Roman"/>
          <w:sz w:val="24"/>
          <w:szCs w:val="24"/>
        </w:rPr>
        <w:t xml:space="preserve">В программе соревнований: забеги женщин (возрастная группа 30 лет и больше) на дистанциях 500 м, 1 500 м, 1 000 м, 3 000 м; мужчин (возрастная группа 30-60) - 500 м, </w:t>
      </w:r>
      <w:r w:rsidR="001164A6">
        <w:rPr>
          <w:rFonts w:ascii="Times New Roman" w:hAnsi="Times New Roman" w:cs="Times New Roman"/>
          <w:sz w:val="24"/>
          <w:szCs w:val="24"/>
        </w:rPr>
        <w:t xml:space="preserve">     </w:t>
      </w:r>
      <w:r w:rsidRPr="00032577">
        <w:rPr>
          <w:rFonts w:ascii="Times New Roman" w:hAnsi="Times New Roman" w:cs="Times New Roman"/>
          <w:sz w:val="24"/>
          <w:szCs w:val="24"/>
        </w:rPr>
        <w:t>3 000 м, 1 500 м, 5 000 м; мужчин (возрастная группа 65 лет и выше) - 500 м, 1 500 м, 1 000 м, 3 000 м.</w:t>
      </w:r>
      <w:proofErr w:type="gramEnd"/>
    </w:p>
    <w:p w:rsidR="00032577" w:rsidRDefault="000A3B88" w:rsidP="00032577">
      <w:pPr>
        <w:jc w:val="both"/>
        <w:rPr>
          <w:rFonts w:ascii="Times New Roman" w:hAnsi="Times New Roman" w:cs="Times New Roman"/>
          <w:sz w:val="24"/>
          <w:szCs w:val="24"/>
        </w:rPr>
      </w:pPr>
      <w:r w:rsidRPr="00032577">
        <w:rPr>
          <w:rFonts w:ascii="Times New Roman" w:hAnsi="Times New Roman" w:cs="Times New Roman"/>
          <w:sz w:val="24"/>
          <w:szCs w:val="24"/>
        </w:rPr>
        <w:t xml:space="preserve">Победителем соревнований на четырех дистанциях в своей возрастной группе </w:t>
      </w:r>
      <w:r w:rsidR="00032577" w:rsidRPr="00032577">
        <w:rPr>
          <w:rFonts w:ascii="Times New Roman" w:hAnsi="Times New Roman" w:cs="Times New Roman"/>
          <w:sz w:val="24"/>
          <w:szCs w:val="24"/>
        </w:rPr>
        <w:t xml:space="preserve">будет признан </w:t>
      </w:r>
      <w:r w:rsidRPr="00032577">
        <w:rPr>
          <w:rFonts w:ascii="Times New Roman" w:hAnsi="Times New Roman" w:cs="Times New Roman"/>
          <w:sz w:val="24"/>
          <w:szCs w:val="24"/>
        </w:rPr>
        <w:t>конькобежец, успешно преодолевший все дистанции и набравший наименьшее количество очков в своей пятилетней возрастной группе.</w:t>
      </w:r>
      <w:r w:rsidR="00032577" w:rsidRPr="00032577">
        <w:rPr>
          <w:rFonts w:ascii="Times New Roman" w:hAnsi="Times New Roman" w:cs="Times New Roman"/>
          <w:sz w:val="24"/>
          <w:szCs w:val="24"/>
        </w:rPr>
        <w:t xml:space="preserve"> За комбинацию из четырех дистанций приз буд</w:t>
      </w:r>
      <w:r w:rsidR="001164A6">
        <w:rPr>
          <w:rFonts w:ascii="Times New Roman" w:hAnsi="Times New Roman" w:cs="Times New Roman"/>
          <w:sz w:val="24"/>
          <w:szCs w:val="24"/>
        </w:rPr>
        <w:t>ет</w:t>
      </w:r>
      <w:r w:rsidR="00032577" w:rsidRPr="00032577">
        <w:rPr>
          <w:rFonts w:ascii="Times New Roman" w:hAnsi="Times New Roman" w:cs="Times New Roman"/>
          <w:sz w:val="24"/>
          <w:szCs w:val="24"/>
        </w:rPr>
        <w:t xml:space="preserve"> вручен первым тр</w:t>
      </w:r>
      <w:r w:rsidR="00F15364">
        <w:rPr>
          <w:rFonts w:ascii="Times New Roman" w:hAnsi="Times New Roman" w:cs="Times New Roman"/>
          <w:sz w:val="24"/>
          <w:szCs w:val="24"/>
        </w:rPr>
        <w:t>ё</w:t>
      </w:r>
      <w:r w:rsidR="00032577" w:rsidRPr="00032577">
        <w:rPr>
          <w:rFonts w:ascii="Times New Roman" w:hAnsi="Times New Roman" w:cs="Times New Roman"/>
          <w:sz w:val="24"/>
          <w:szCs w:val="24"/>
        </w:rPr>
        <w:t>м спортсменам пятилетней возрастной группы.</w:t>
      </w:r>
      <w:r w:rsidR="00F15364">
        <w:rPr>
          <w:rFonts w:ascii="Times New Roman" w:hAnsi="Times New Roman" w:cs="Times New Roman"/>
          <w:sz w:val="24"/>
          <w:szCs w:val="24"/>
        </w:rPr>
        <w:t xml:space="preserve"> </w:t>
      </w:r>
      <w:r w:rsidR="00032577" w:rsidRPr="00032577">
        <w:rPr>
          <w:rFonts w:ascii="Times New Roman" w:hAnsi="Times New Roman" w:cs="Times New Roman"/>
          <w:sz w:val="24"/>
          <w:szCs w:val="24"/>
        </w:rPr>
        <w:t>Все участник</w:t>
      </w:r>
      <w:r w:rsidR="001164A6">
        <w:rPr>
          <w:rFonts w:ascii="Times New Roman" w:hAnsi="Times New Roman" w:cs="Times New Roman"/>
          <w:sz w:val="24"/>
          <w:szCs w:val="24"/>
        </w:rPr>
        <w:t>и</w:t>
      </w:r>
      <w:r w:rsidR="00032577" w:rsidRPr="00032577">
        <w:rPr>
          <w:rFonts w:ascii="Times New Roman" w:hAnsi="Times New Roman" w:cs="Times New Roman"/>
          <w:sz w:val="24"/>
          <w:szCs w:val="24"/>
        </w:rPr>
        <w:t>, успешно завершивши</w:t>
      </w:r>
      <w:r w:rsidR="001164A6">
        <w:rPr>
          <w:rFonts w:ascii="Times New Roman" w:hAnsi="Times New Roman" w:cs="Times New Roman"/>
          <w:sz w:val="24"/>
          <w:szCs w:val="24"/>
        </w:rPr>
        <w:t>е</w:t>
      </w:r>
      <w:r w:rsidR="00032577" w:rsidRPr="00032577">
        <w:rPr>
          <w:rFonts w:ascii="Times New Roman" w:hAnsi="Times New Roman" w:cs="Times New Roman"/>
          <w:sz w:val="24"/>
          <w:szCs w:val="24"/>
        </w:rPr>
        <w:t xml:space="preserve"> все четыре дистанции соревнований, </w:t>
      </w:r>
      <w:r w:rsidR="001164A6"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415E9E">
        <w:rPr>
          <w:rFonts w:ascii="Times New Roman" w:hAnsi="Times New Roman" w:cs="Times New Roman"/>
          <w:sz w:val="24"/>
          <w:szCs w:val="24"/>
        </w:rPr>
        <w:t>диплом</w:t>
      </w:r>
      <w:r w:rsidR="00032577" w:rsidRPr="00032577">
        <w:rPr>
          <w:rFonts w:ascii="Times New Roman" w:hAnsi="Times New Roman" w:cs="Times New Roman"/>
          <w:sz w:val="24"/>
          <w:szCs w:val="24"/>
        </w:rPr>
        <w:t xml:space="preserve"> и медал</w:t>
      </w:r>
      <w:r w:rsidR="001164A6">
        <w:rPr>
          <w:rFonts w:ascii="Times New Roman" w:hAnsi="Times New Roman" w:cs="Times New Roman"/>
          <w:sz w:val="24"/>
          <w:szCs w:val="24"/>
        </w:rPr>
        <w:t>ь</w:t>
      </w:r>
      <w:r w:rsidR="00032577" w:rsidRPr="00032577">
        <w:rPr>
          <w:rFonts w:ascii="Times New Roman" w:hAnsi="Times New Roman" w:cs="Times New Roman"/>
          <w:sz w:val="24"/>
          <w:szCs w:val="24"/>
        </w:rPr>
        <w:t>.</w:t>
      </w:r>
    </w:p>
    <w:p w:rsidR="00F15364" w:rsidRPr="00020665" w:rsidRDefault="00F15364" w:rsidP="00F15364">
      <w:pPr>
        <w:pStyle w:val="1"/>
        <w:shd w:val="clear" w:color="auto" w:fill="FFFFFF"/>
        <w:spacing w:before="0" w:beforeAutospacing="0" w:after="0" w:afterAutospacing="0"/>
        <w:ind w:left="-15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Конькобежный центр «Коломна» будет вести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онлайн-трансляцию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</w:rPr>
        <w:t>30-х Международных игр ветеранов</w:t>
      </w: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</w:rPr>
        <w:t>19 и 20 февраля</w:t>
      </w: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на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Youtube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канале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SpeedSkatingCenterKolomna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, а также в группе #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вместеонлайн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ВК</w:t>
      </w:r>
      <w:r>
        <w:rPr>
          <w:rFonts w:eastAsiaTheme="minorEastAsia"/>
          <w:b w:val="0"/>
          <w:bCs w:val="0"/>
          <w:kern w:val="0"/>
          <w:sz w:val="24"/>
          <w:szCs w:val="24"/>
        </w:rPr>
        <w:t>онтакте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>.</w:t>
      </w:r>
    </w:p>
    <w:p w:rsidR="00F15364" w:rsidRDefault="00F15364" w:rsidP="00032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364" w:rsidRPr="00F15364" w:rsidRDefault="00F15364" w:rsidP="00032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364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2763"/>
        <w:gridCol w:w="3119"/>
      </w:tblGrid>
      <w:tr w:rsidR="001164A6" w:rsidRPr="001164A6" w:rsidTr="00F15364">
        <w:trPr>
          <w:trHeight w:val="671"/>
        </w:trPr>
        <w:tc>
          <w:tcPr>
            <w:tcW w:w="1881" w:type="dxa"/>
            <w:shd w:val="clear" w:color="auto" w:fill="auto"/>
          </w:tcPr>
          <w:p w:rsidR="001164A6" w:rsidRPr="001164A6" w:rsidRDefault="001164A6" w:rsidP="001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Дата соревнований</w:t>
            </w:r>
          </w:p>
        </w:tc>
        <w:tc>
          <w:tcPr>
            <w:tcW w:w="2763" w:type="dxa"/>
            <w:shd w:val="clear" w:color="auto" w:fill="auto"/>
          </w:tcPr>
          <w:p w:rsidR="001164A6" w:rsidRPr="001164A6" w:rsidRDefault="001164A6" w:rsidP="0048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Мужчины, 30-60 лет</w:t>
            </w:r>
          </w:p>
        </w:tc>
        <w:tc>
          <w:tcPr>
            <w:tcW w:w="3119" w:type="dxa"/>
            <w:shd w:val="clear" w:color="auto" w:fill="auto"/>
          </w:tcPr>
          <w:p w:rsidR="001164A6" w:rsidRPr="001164A6" w:rsidRDefault="001164A6" w:rsidP="0048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 xml:space="preserve">Женщины / мужчины, 65+ </w:t>
            </w:r>
          </w:p>
        </w:tc>
      </w:tr>
      <w:tr w:rsidR="001164A6" w:rsidRPr="001164A6" w:rsidTr="00F15364">
        <w:trPr>
          <w:trHeight w:val="399"/>
        </w:trPr>
        <w:tc>
          <w:tcPr>
            <w:tcW w:w="1881" w:type="dxa"/>
            <w:shd w:val="clear" w:color="auto" w:fill="auto"/>
          </w:tcPr>
          <w:p w:rsidR="001164A6" w:rsidRPr="001164A6" w:rsidRDefault="001164A6" w:rsidP="0048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763" w:type="dxa"/>
            <w:shd w:val="clear" w:color="auto" w:fill="auto"/>
          </w:tcPr>
          <w:p w:rsidR="001164A6" w:rsidRPr="001164A6" w:rsidRDefault="001164A6" w:rsidP="001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500 м, 3000 м</w:t>
            </w:r>
          </w:p>
        </w:tc>
        <w:tc>
          <w:tcPr>
            <w:tcW w:w="3119" w:type="dxa"/>
            <w:shd w:val="clear" w:color="auto" w:fill="auto"/>
          </w:tcPr>
          <w:p w:rsidR="001164A6" w:rsidRPr="001164A6" w:rsidRDefault="001164A6" w:rsidP="001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500 м, 1500 м</w:t>
            </w:r>
          </w:p>
        </w:tc>
      </w:tr>
      <w:tr w:rsidR="001164A6" w:rsidRPr="001164A6" w:rsidTr="001164A6">
        <w:trPr>
          <w:trHeight w:val="562"/>
        </w:trPr>
        <w:tc>
          <w:tcPr>
            <w:tcW w:w="1881" w:type="dxa"/>
            <w:shd w:val="clear" w:color="auto" w:fill="auto"/>
          </w:tcPr>
          <w:p w:rsidR="001164A6" w:rsidRPr="001164A6" w:rsidRDefault="001164A6" w:rsidP="0048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763" w:type="dxa"/>
            <w:shd w:val="clear" w:color="auto" w:fill="auto"/>
          </w:tcPr>
          <w:p w:rsidR="001164A6" w:rsidRPr="001164A6" w:rsidRDefault="001164A6" w:rsidP="001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1500 м, 5000 м</w:t>
            </w:r>
          </w:p>
        </w:tc>
        <w:tc>
          <w:tcPr>
            <w:tcW w:w="3119" w:type="dxa"/>
            <w:shd w:val="clear" w:color="auto" w:fill="auto"/>
          </w:tcPr>
          <w:p w:rsidR="001164A6" w:rsidRPr="001164A6" w:rsidRDefault="001164A6" w:rsidP="0011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A6">
              <w:rPr>
                <w:rFonts w:ascii="Times New Roman" w:hAnsi="Times New Roman" w:cs="Times New Roman"/>
                <w:sz w:val="24"/>
                <w:szCs w:val="24"/>
              </w:rPr>
              <w:t>1000 м, 3000 м</w:t>
            </w:r>
          </w:p>
        </w:tc>
      </w:tr>
    </w:tbl>
    <w:p w:rsidR="000A3B88" w:rsidRPr="002B7555" w:rsidRDefault="000A3B88" w:rsidP="000A3B88">
      <w:pPr>
        <w:rPr>
          <w:sz w:val="24"/>
          <w:szCs w:val="24"/>
        </w:rPr>
      </w:pPr>
    </w:p>
    <w:p w:rsidR="000A3B88" w:rsidRPr="002B7555" w:rsidRDefault="000A3B88" w:rsidP="000A3B88">
      <w:pPr>
        <w:rPr>
          <w:color w:val="002060"/>
          <w:sz w:val="24"/>
          <w:szCs w:val="24"/>
          <w:u w:val="single"/>
        </w:rPr>
      </w:pPr>
    </w:p>
    <w:p w:rsidR="000A3B88" w:rsidRPr="002B7555" w:rsidRDefault="000A3B88" w:rsidP="000A3B88">
      <w:pPr>
        <w:rPr>
          <w:color w:val="002060"/>
          <w:sz w:val="24"/>
          <w:szCs w:val="24"/>
          <w:u w:val="single"/>
        </w:rPr>
      </w:pPr>
    </w:p>
    <w:p w:rsidR="000A3B88" w:rsidRPr="000A3B88" w:rsidRDefault="000A3B88" w:rsidP="000A3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4CAA" w:rsidRPr="000A3B88" w:rsidRDefault="00AD4CAA" w:rsidP="000A3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4CAA" w:rsidRPr="002B7555" w:rsidRDefault="00AD4CAA" w:rsidP="00AD4C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552D" w:rsidRDefault="0091552D"/>
    <w:sectPr w:rsidR="0091552D" w:rsidSect="00F1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4CAA"/>
    <w:rsid w:val="00032577"/>
    <w:rsid w:val="000A3B88"/>
    <w:rsid w:val="001164A6"/>
    <w:rsid w:val="00415E9E"/>
    <w:rsid w:val="0091552D"/>
    <w:rsid w:val="00AD4CAA"/>
    <w:rsid w:val="00AD521B"/>
    <w:rsid w:val="00F140B2"/>
    <w:rsid w:val="00F1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B2"/>
  </w:style>
  <w:style w:type="paragraph" w:styleId="1">
    <w:name w:val="heading 1"/>
    <w:basedOn w:val="a"/>
    <w:link w:val="10"/>
    <w:uiPriority w:val="9"/>
    <w:qFormat/>
    <w:rsid w:val="00F1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4</cp:revision>
  <dcterms:created xsi:type="dcterms:W3CDTF">2022-02-14T13:59:00Z</dcterms:created>
  <dcterms:modified xsi:type="dcterms:W3CDTF">2022-02-15T12:09:00Z</dcterms:modified>
</cp:coreProperties>
</file>