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63" w:rsidRPr="000A74D9" w:rsidRDefault="00F31363" w:rsidP="00F31363">
      <w:pPr>
        <w:spacing w:after="0" w:line="240" w:lineRule="auto"/>
        <w:ind w:firstLine="425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0A74D9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«Конькобежный центр Московской области «Коломна»</w:t>
      </w:r>
    </w:p>
    <w:p w:rsidR="00F31363" w:rsidRPr="00163FDD" w:rsidRDefault="00F31363" w:rsidP="001F1D0C">
      <w:pPr>
        <w:spacing w:after="0" w:line="240" w:lineRule="auto"/>
        <w:rPr>
          <w:rFonts w:ascii="Times New Roman" w:hAnsi="Times New Roman"/>
          <w:b/>
          <w:sz w:val="36"/>
          <w:szCs w:val="24"/>
        </w:rPr>
      </w:pPr>
    </w:p>
    <w:p w:rsidR="004E0436" w:rsidRPr="004E0436" w:rsidRDefault="004E0436" w:rsidP="004E0436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4E0436">
        <w:rPr>
          <w:rFonts w:ascii="Times New Roman" w:eastAsia="Times New Roman" w:hAnsi="Times New Roman"/>
          <w:b/>
          <w:bCs/>
          <w:color w:val="000000"/>
          <w:szCs w:val="18"/>
          <w:lang w:eastAsia="ru-RU"/>
        </w:rPr>
        <w:t>Фестиваль спортивной борьбы, посвященный Дню святого благоверного князя Дмитрия Донского и Дню защиты детей в Конькобежном центре «Коломна», 12 июня 2018 года</w:t>
      </w:r>
    </w:p>
    <w:p w:rsidR="004E0436" w:rsidRDefault="004E0436" w:rsidP="001F1D0C">
      <w:pPr>
        <w:jc w:val="both"/>
        <w:rPr>
          <w:rFonts w:ascii="Verdana" w:hAnsi="Verdana"/>
          <w:color w:val="000000"/>
          <w:sz w:val="18"/>
          <w:szCs w:val="18"/>
        </w:rPr>
      </w:pPr>
    </w:p>
    <w:p w:rsidR="004E0436" w:rsidRDefault="004E0436" w:rsidP="004E04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18"/>
          <w:lang w:eastAsia="ru-RU"/>
        </w:rPr>
      </w:pPr>
      <w:r w:rsidRPr="004E0436">
        <w:rPr>
          <w:rFonts w:ascii="Times New Roman" w:eastAsia="Times New Roman" w:hAnsi="Times New Roman"/>
          <w:color w:val="000000"/>
          <w:szCs w:val="18"/>
          <w:lang w:eastAsia="ru-RU"/>
        </w:rPr>
        <w:t xml:space="preserve">Фестиваль спортивной борьбы, посвященный Дню святого благоверного князя Дмитрия Донского, прошел в Коломне уже второй год подряд по традиционной олимпийской системе. В Турнире приняли участие более 200 спортсменов из Коломны, </w:t>
      </w:r>
      <w:proofErr w:type="spellStart"/>
      <w:r w:rsidRPr="004E0436">
        <w:rPr>
          <w:rFonts w:ascii="Times New Roman" w:eastAsia="Times New Roman" w:hAnsi="Times New Roman"/>
          <w:color w:val="000000"/>
          <w:szCs w:val="18"/>
          <w:lang w:eastAsia="ru-RU"/>
        </w:rPr>
        <w:t>Луховиц</w:t>
      </w:r>
      <w:proofErr w:type="spellEnd"/>
      <w:r w:rsidRPr="004E0436">
        <w:rPr>
          <w:rFonts w:ascii="Times New Roman" w:eastAsia="Times New Roman" w:hAnsi="Times New Roman"/>
          <w:color w:val="000000"/>
          <w:szCs w:val="18"/>
          <w:lang w:eastAsia="ru-RU"/>
        </w:rPr>
        <w:t>, Воскресенска, Орехово-Зуева, Серебряных прудов, Егорьевска, Малоярославца. Бои по трем видам спортивной борьбы: греко-римской, дзюдо и самбо проводились одновременно на пяти коврах.</w:t>
      </w:r>
      <w:r w:rsidRPr="004E0436">
        <w:rPr>
          <w:rFonts w:ascii="Times New Roman" w:eastAsia="Times New Roman" w:hAnsi="Times New Roman"/>
          <w:color w:val="FF0000"/>
          <w:szCs w:val="18"/>
          <w:lang w:eastAsia="ru-RU"/>
        </w:rPr>
        <w:t xml:space="preserve"> </w:t>
      </w:r>
      <w:r w:rsidRPr="004E0436">
        <w:rPr>
          <w:rFonts w:ascii="Times New Roman" w:eastAsia="Times New Roman" w:hAnsi="Times New Roman"/>
          <w:color w:val="000000"/>
          <w:szCs w:val="18"/>
          <w:lang w:eastAsia="ru-RU"/>
        </w:rPr>
        <w:t>За</w:t>
      </w:r>
      <w:r w:rsidRPr="004E0436">
        <w:rPr>
          <w:rFonts w:ascii="Times New Roman" w:eastAsia="Times New Roman" w:hAnsi="Times New Roman"/>
          <w:color w:val="FF0000"/>
          <w:szCs w:val="18"/>
          <w:lang w:eastAsia="ru-RU"/>
        </w:rPr>
        <w:t xml:space="preserve"> </w:t>
      </w:r>
      <w:r w:rsidRPr="004E0436">
        <w:rPr>
          <w:rFonts w:ascii="Times New Roman" w:eastAsia="Times New Roman" w:hAnsi="Times New Roman"/>
          <w:color w:val="000000"/>
          <w:szCs w:val="18"/>
          <w:lang w:eastAsia="ru-RU"/>
        </w:rPr>
        <w:t>призовые места и звание сильнейшего</w:t>
      </w:r>
      <w:r w:rsidRPr="004E0436">
        <w:rPr>
          <w:rFonts w:ascii="Times New Roman" w:eastAsia="Times New Roman" w:hAnsi="Times New Roman"/>
          <w:color w:val="FF0000"/>
          <w:szCs w:val="18"/>
          <w:lang w:eastAsia="ru-RU"/>
        </w:rPr>
        <w:t xml:space="preserve"> </w:t>
      </w:r>
      <w:r w:rsidRPr="004E0436">
        <w:rPr>
          <w:rFonts w:ascii="Times New Roman" w:eastAsia="Times New Roman" w:hAnsi="Times New Roman"/>
          <w:color w:val="000000"/>
          <w:szCs w:val="18"/>
          <w:lang w:eastAsia="ru-RU"/>
        </w:rPr>
        <w:t xml:space="preserve">боролись спортсмены среднего школьного возраста. </w:t>
      </w:r>
    </w:p>
    <w:p w:rsidR="004E0436" w:rsidRPr="004E0436" w:rsidRDefault="004E0436" w:rsidP="004E0436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4E0436" w:rsidRPr="004E0436" w:rsidRDefault="004E0436" w:rsidP="004E0436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 w:rsidRPr="004E0436">
        <w:rPr>
          <w:rFonts w:ascii="Times New Roman" w:eastAsia="Times New Roman" w:hAnsi="Times New Roman"/>
          <w:color w:val="000000"/>
          <w:szCs w:val="18"/>
          <w:lang w:eastAsia="ru-RU"/>
        </w:rPr>
        <w:t xml:space="preserve">Главный судья соревнований, кандидат педагогических наук, заведующий кафедрой теории и методики физической культуры и спортивных дисциплин ГСГУ Коломны, мастер спорта по греко-римской борьбе </w:t>
      </w:r>
      <w:r w:rsidRPr="004E0436">
        <w:rPr>
          <w:rFonts w:ascii="Times New Roman" w:eastAsia="Times New Roman" w:hAnsi="Times New Roman"/>
          <w:b/>
          <w:bCs/>
          <w:color w:val="000000"/>
          <w:szCs w:val="18"/>
          <w:lang w:eastAsia="ru-RU"/>
        </w:rPr>
        <w:t>Михаил Андрианов:</w:t>
      </w:r>
      <w:r w:rsidRPr="004E0436">
        <w:rPr>
          <w:rFonts w:ascii="Times New Roman" w:eastAsia="Times New Roman" w:hAnsi="Times New Roman"/>
          <w:color w:val="000000"/>
          <w:szCs w:val="18"/>
          <w:lang w:eastAsia="ru-RU"/>
        </w:rPr>
        <w:t xml:space="preserve"> «По аналогии с князем Дмитрием Донским, собиравшим войска в Коломне, мы объединили представителей трех стилей борьбы в одном соревновании. Борьба воспитывала и продолжает воспитывать подрастающее поколение в духе патриотизма, формирует духовно-нравственные принципы. Отмечу прекрасную организацию фестиваля в Конькобежном центре «Коломна». Благодаря стараниям принимающей стороны и организаторов фестиваль спортивной борьбы стал традиционным». </w:t>
      </w:r>
    </w:p>
    <w:p w:rsidR="00F31363" w:rsidRPr="00163FDD" w:rsidRDefault="00F31363" w:rsidP="004E0436">
      <w:pPr>
        <w:jc w:val="both"/>
        <w:rPr>
          <w:rFonts w:ascii="Times New Roman" w:hAnsi="Times New Roman"/>
          <w:b/>
          <w:sz w:val="36"/>
          <w:szCs w:val="24"/>
        </w:rPr>
      </w:pPr>
    </w:p>
    <w:sectPr w:rsidR="00F31363" w:rsidRPr="00163FDD" w:rsidSect="00FD5A6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1363"/>
    <w:rsid w:val="00021514"/>
    <w:rsid w:val="000A4FB5"/>
    <w:rsid w:val="000E0E95"/>
    <w:rsid w:val="00121185"/>
    <w:rsid w:val="001331BC"/>
    <w:rsid w:val="001415E4"/>
    <w:rsid w:val="00163FDD"/>
    <w:rsid w:val="0017377B"/>
    <w:rsid w:val="00177F05"/>
    <w:rsid w:val="001B2026"/>
    <w:rsid w:val="001F1D0C"/>
    <w:rsid w:val="00206213"/>
    <w:rsid w:val="0022534D"/>
    <w:rsid w:val="002C05D7"/>
    <w:rsid w:val="002C1F16"/>
    <w:rsid w:val="002E30AE"/>
    <w:rsid w:val="003935A3"/>
    <w:rsid w:val="003C0473"/>
    <w:rsid w:val="004E0436"/>
    <w:rsid w:val="004F40B3"/>
    <w:rsid w:val="00521217"/>
    <w:rsid w:val="00596CB5"/>
    <w:rsid w:val="006B7BF7"/>
    <w:rsid w:val="0072474E"/>
    <w:rsid w:val="00807690"/>
    <w:rsid w:val="00841F15"/>
    <w:rsid w:val="00867C9A"/>
    <w:rsid w:val="008F5E2E"/>
    <w:rsid w:val="009D779C"/>
    <w:rsid w:val="00E35984"/>
    <w:rsid w:val="00EE2584"/>
    <w:rsid w:val="00F31363"/>
    <w:rsid w:val="00F755E3"/>
    <w:rsid w:val="00FD1205"/>
    <w:rsid w:val="00FD5A6F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6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21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1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FD5A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3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miheevaGG</dc:creator>
  <cp:keywords/>
  <dc:description/>
  <cp:lastModifiedBy>Сафронов М. Н.</cp:lastModifiedBy>
  <cp:revision>6</cp:revision>
  <dcterms:created xsi:type="dcterms:W3CDTF">2018-03-26T06:18:00Z</dcterms:created>
  <dcterms:modified xsi:type="dcterms:W3CDTF">2018-06-13T14:19:00Z</dcterms:modified>
</cp:coreProperties>
</file>